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" w:right="-88" w:hanging="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" w:right="-88" w:hanging="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Cognome ____________________________________________________ </w:t>
        <w:br w:type="textWrapping"/>
        <w:t xml:space="preserve">nato a __________________________________________il ___________________ indirizzo_____________________________________________________________  tel._____________________ e-mail ______________________________________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" w:right="-88" w:hanging="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2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2"/>
        <w:gridCol w:w="1701"/>
        <w:gridCol w:w="5245"/>
        <w:gridCol w:w="2551"/>
        <w:gridCol w:w="1023"/>
        <w:tblGridChange w:id="0">
          <w:tblGrid>
            <w:gridCol w:w="392"/>
            <w:gridCol w:w="1701"/>
            <w:gridCol w:w="5245"/>
            <w:gridCol w:w="2551"/>
            <w:gridCol w:w="1023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AMBITO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CORSI 2024-2025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PERIODO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COSTO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1271</wp:posOffset>
                      </wp:positionH>
                      <wp:positionV relativeFrom="paragraph">
                        <wp:posOffset>155575</wp:posOffset>
                      </wp:positionV>
                      <wp:extent cx="107950" cy="100965"/>
                      <wp:effectExtent b="13335" l="0" r="2540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096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1271</wp:posOffset>
                      </wp:positionH>
                      <wp:positionV relativeFrom="paragraph">
                        <wp:posOffset>155575</wp:posOffset>
                      </wp:positionV>
                      <wp:extent cx="133350" cy="1143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GRANDI TEMI DEL NOSTRO TEMPO</w:t>
            </w:r>
          </w:p>
          <w:p w:rsidR="00000000" w:rsidDel="00000000" w:rsidP="00000000" w:rsidRDefault="00000000" w:rsidRPr="00000000" w14:paraId="0000000B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“L’attesa della povera gente” negli anni 2000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Mercoledì h. 17:00 – 19:00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 ottobre – 04 dicembre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€ 25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151560</wp:posOffset>
                      </wp:positionV>
                      <wp:extent cx="107950" cy="100965"/>
                      <wp:effectExtent b="13335" l="0" r="2540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096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151560</wp:posOffset>
                      </wp:positionV>
                      <wp:extent cx="133350" cy="114300"/>
                      <wp:effectExtent b="0" l="0" r="0" t="0"/>
                      <wp:wrapNone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ASTRONOMIA</w:t>
            </w:r>
          </w:p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 meraviglie del nostro cielo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Giovedì h. 17:00 – 19:00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 ottobre – 5 dicembre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€ 25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147955</wp:posOffset>
                      </wp:positionV>
                      <wp:extent cx="107950" cy="100965"/>
                      <wp:effectExtent b="13335" l="0" r="2540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096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147955</wp:posOffset>
                      </wp:positionV>
                      <wp:extent cx="133350" cy="114300"/>
                      <wp:effectExtent b="0" l="0" r="0" t="0"/>
                      <wp:wrapNone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STORIA DELLA MUSICA</w:t>
            </w:r>
          </w:p>
          <w:p w:rsidR="00000000" w:rsidDel="00000000" w:rsidP="00000000" w:rsidRDefault="00000000" w:rsidRPr="00000000" w14:paraId="0000001A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Rossini e l’opera buffa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Lunedì h. 17:00 – 19:00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 novembre - 9 dicembre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€ 25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133985</wp:posOffset>
                      </wp:positionV>
                      <wp:extent cx="107950" cy="100965"/>
                      <wp:effectExtent b="13335" l="0" r="2540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096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133985</wp:posOffset>
                      </wp:positionV>
                      <wp:extent cx="133350" cy="11430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STORIA DELL’ARTE</w:t>
            </w:r>
          </w:p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 grandi musei di Firenze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Venerdì h. 10:00 – 12:00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 novembre – 6 dicembre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€ 25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130175</wp:posOffset>
                      </wp:positionV>
                      <wp:extent cx="107950" cy="100965"/>
                      <wp:effectExtent b="13335" l="0" r="2540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096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130175</wp:posOffset>
                      </wp:positionV>
                      <wp:extent cx="133350" cy="1143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ECONOMIA</w:t>
            </w:r>
          </w:p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Il lavoro come base per l’economia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Venerdì h. 17:00 – 19:00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 novembre–13 dicembre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€ 25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145415</wp:posOffset>
                      </wp:positionV>
                      <wp:extent cx="107950" cy="100965"/>
                      <wp:effectExtent b="13335" l="0" r="2540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096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145415</wp:posOffset>
                      </wp:positionV>
                      <wp:extent cx="133350" cy="114300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LABORATORIO</w:t>
            </w:r>
          </w:p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LEZIONI</w:t>
            </w:r>
          </w:p>
          <w:p w:rsidR="00000000" w:rsidDel="00000000" w:rsidP="00000000" w:rsidRDefault="00000000" w:rsidRPr="00000000" w14:paraId="00000032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Laboratorio di scrittura creativa. Leggere per scrivere, scrivere per leggere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Martedì h. 9:30 – 12:30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 novembre – 11 febbraio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€ 70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7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142240</wp:posOffset>
                      </wp:positionV>
                      <wp:extent cx="107950" cy="100965"/>
                      <wp:effectExtent b="13335" l="0" r="2540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096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142240</wp:posOffset>
                      </wp:positionV>
                      <wp:extent cx="133350" cy="114300"/>
                      <wp:effectExtent b="0" l="0" r="0" t="0"/>
                      <wp:wrapNone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STORIA DELL’ARTE</w:t>
            </w:r>
          </w:p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Tre grandi artisti nella Firenze del Rinascimento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Venerdì h. 10:00 – 12:00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gennaio – 7 febbraio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€ 25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8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145415</wp:posOffset>
                      </wp:positionV>
                      <wp:extent cx="107950" cy="100965"/>
                      <wp:effectExtent b="13335" l="0" r="2540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096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145415</wp:posOffset>
                      </wp:positionV>
                      <wp:extent cx="133350" cy="114300"/>
                      <wp:effectExtent b="0" l="0" r="0" t="0"/>
                      <wp:wrapNone/>
                      <wp:docPr id="15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ANTROPOLOGIA E LINGUISTICA</w:t>
            </w:r>
          </w:p>
          <w:p w:rsidR="00000000" w:rsidDel="00000000" w:rsidP="00000000" w:rsidRDefault="00000000" w:rsidRPr="00000000" w14:paraId="00000041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Evoluzione delle lingue europee: tra identità e contaminazioni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Venerdì h. 17:00 – 19:00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gennaio – 7 febbraio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€ 25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141605</wp:posOffset>
                      </wp:positionV>
                      <wp:extent cx="107950" cy="100965"/>
                      <wp:effectExtent b="13335" l="0" r="25400" t="0"/>
                      <wp:wrapNone/>
                      <wp:docPr id="17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096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141605</wp:posOffset>
                      </wp:positionV>
                      <wp:extent cx="133350" cy="114300"/>
                      <wp:effectExtent b="0" l="0" r="0" t="0"/>
                      <wp:wrapNone/>
                      <wp:docPr id="17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LABORATORIO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LEZIONI</w:t>
            </w:r>
          </w:p>
          <w:p w:rsidR="00000000" w:rsidDel="00000000" w:rsidP="00000000" w:rsidRDefault="00000000" w:rsidRPr="00000000" w14:paraId="00000049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Laboratorio di ceramica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Lunedì h. 17:00 – 19:00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 gennaio – 17 marzo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€ 50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144780</wp:posOffset>
                      </wp:positionV>
                      <wp:extent cx="107950" cy="100965"/>
                      <wp:effectExtent b="13335" l="0" r="25400" t="0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096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144780</wp:posOffset>
                      </wp:positionV>
                      <wp:extent cx="133350" cy="114300"/>
                      <wp:effectExtent b="0" l="0" r="0" t="0"/>
                      <wp:wrapNone/>
                      <wp:docPr id="18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STORIA</w:t>
            </w:r>
          </w:p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Pietro Leopoldo Asburgo di Lorena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Mercoledì h. 17:00 – 19:00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 gennaio – 12 febbraio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€ 25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11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153670</wp:posOffset>
                      </wp:positionV>
                      <wp:extent cx="107950" cy="100965"/>
                      <wp:effectExtent b="13335" l="0" r="2540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096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153670</wp:posOffset>
                      </wp:positionV>
                      <wp:extent cx="133350" cy="114300"/>
                      <wp:effectExtent b="0" l="0" r="0" t="0"/>
                      <wp:wrapNone/>
                      <wp:docPr id="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SALUTE E BENESSERE</w:t>
            </w:r>
          </w:p>
          <w:p w:rsidR="00000000" w:rsidDel="00000000" w:rsidP="00000000" w:rsidRDefault="00000000" w:rsidRPr="00000000" w14:paraId="00000058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 gentilezza come cura e cultura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Giovedì h. 17:00 – 19:00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 gennaio – 13 febbraio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€ 25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12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144780</wp:posOffset>
                      </wp:positionV>
                      <wp:extent cx="107950" cy="100965"/>
                      <wp:effectExtent b="13335" l="0" r="2540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096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144780</wp:posOffset>
                      </wp:positionV>
                      <wp:extent cx="133350" cy="114300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LABORATORIO</w:t>
            </w:r>
          </w:p>
          <w:p w:rsidR="00000000" w:rsidDel="00000000" w:rsidP="00000000" w:rsidRDefault="00000000" w:rsidRPr="00000000" w14:paraId="000000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LEZIONI</w:t>
            </w:r>
          </w:p>
          <w:p w:rsidR="00000000" w:rsidDel="00000000" w:rsidP="00000000" w:rsidRDefault="00000000" w:rsidRPr="00000000" w14:paraId="00000060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“Ecco maggio adorno e pien di fiori”. Laboratorio di canti e danze tradizionali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Venerdì h. 17:00 – 19:00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 febbraio – 2 maggio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€ 50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13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141605</wp:posOffset>
                      </wp:positionV>
                      <wp:extent cx="107950" cy="100965"/>
                      <wp:effectExtent b="13335" l="0" r="2540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096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141605</wp:posOffset>
                      </wp:positionV>
                      <wp:extent cx="133350" cy="114300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LETTERATURA</w:t>
            </w:r>
          </w:p>
          <w:p w:rsidR="00000000" w:rsidDel="00000000" w:rsidP="00000000" w:rsidRDefault="00000000" w:rsidRPr="00000000" w14:paraId="000000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Giovanni Pascoli, la poesia di un fanciullo tra bisogno di rassicurazioni e inquietanti visioni del reale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Giovedì h. 17:00 – 19:00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 febbraio - 20 marzo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€ 25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14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131445</wp:posOffset>
                      </wp:positionV>
                      <wp:extent cx="107950" cy="100965"/>
                      <wp:effectExtent b="13335" l="0" r="2540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096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131445</wp:posOffset>
                      </wp:positionV>
                      <wp:extent cx="133350" cy="114300"/>
                      <wp:effectExtent b="0" l="0" r="0" t="0"/>
                      <wp:wrapNone/>
                      <wp:docPr id="14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STORIA DELL’ARTE</w:t>
            </w:r>
          </w:p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 grandi musei di Firenze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b w:val="1"/>
                <w:i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u w:val="single"/>
                <w:rtl w:val="0"/>
              </w:rPr>
              <w:t xml:space="preserve">REPLICA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Venerdì h. 10:00 – 12:00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 febbraio – 14 marzo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€ 25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15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147320</wp:posOffset>
                      </wp:positionV>
                      <wp:extent cx="107950" cy="100965"/>
                      <wp:effectExtent b="13335" l="0" r="2540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096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147320</wp:posOffset>
                      </wp:positionV>
                      <wp:extent cx="133350" cy="114300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GEOLOGIA</w:t>
            </w:r>
          </w:p>
          <w:p w:rsidR="00000000" w:rsidDel="00000000" w:rsidP="00000000" w:rsidRDefault="00000000" w:rsidRPr="00000000" w14:paraId="000000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 pianeta vivo. Come si è evoluto nel tempo il nostro territorio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Martedì h. 17:00 – 19:00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 marzo – 8 aprile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€ 25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16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141605</wp:posOffset>
                      </wp:positionV>
                      <wp:extent cx="107950" cy="100965"/>
                      <wp:effectExtent b="13335" l="0" r="2540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096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141605</wp:posOffset>
                      </wp:positionV>
                      <wp:extent cx="133350" cy="1143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STORIA DELL’ARTE</w:t>
            </w:r>
          </w:p>
          <w:p w:rsidR="00000000" w:rsidDel="00000000" w:rsidP="00000000" w:rsidRDefault="00000000" w:rsidRPr="00000000" w14:paraId="000000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L’arte nel nostro territorio: una grande ricchezza da conoscere e valorizzare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Giovedì h. 10:00 – 12:00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 marzo – 10 aprile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€ 25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17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144145</wp:posOffset>
                      </wp:positionV>
                      <wp:extent cx="107950" cy="100965"/>
                      <wp:effectExtent b="13335" l="0" r="2540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096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144145</wp:posOffset>
                      </wp:positionV>
                      <wp:extent cx="133350" cy="11430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NEUROSCIENZE </w:t>
            </w:r>
          </w:p>
          <w:p w:rsidR="00000000" w:rsidDel="00000000" w:rsidP="00000000" w:rsidRDefault="00000000" w:rsidRPr="00000000" w14:paraId="000000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AI</w:t>
            </w:r>
          </w:p>
          <w:p w:rsidR="00000000" w:rsidDel="00000000" w:rsidP="00000000" w:rsidRDefault="00000000" w:rsidRPr="00000000" w14:paraId="00000088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Ogni genio ha dei limiti: un percorso tra intelligenza umana e artificiale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Mercoledì h. 17:00 – 19:00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marzo – 2 aprile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€ 25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18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135890</wp:posOffset>
                      </wp:positionV>
                      <wp:extent cx="107950" cy="100965"/>
                      <wp:effectExtent b="13335" l="0" r="25400" t="0"/>
                      <wp:wrapNone/>
                      <wp:docPr id="16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096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135890</wp:posOffset>
                      </wp:positionV>
                      <wp:extent cx="133350" cy="114300"/>
                      <wp:effectExtent b="0" l="0" r="0" t="0"/>
                      <wp:wrapNone/>
                      <wp:docPr id="16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SALUTE E BENESSERE</w:t>
            </w:r>
          </w:p>
          <w:p w:rsidR="00000000" w:rsidDel="00000000" w:rsidP="00000000" w:rsidRDefault="00000000" w:rsidRPr="00000000" w14:paraId="0000008F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Piante della tradizione mediterranea: natura e bellezza. Preparare un erbario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Mercoledì h. 9:30 – 12:00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2, 9 aprile e 7, 14 maggio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€ 25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19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144145</wp:posOffset>
                      </wp:positionV>
                      <wp:extent cx="107950" cy="100965"/>
                      <wp:effectExtent b="13335" l="0" r="25400" t="0"/>
                      <wp:wrapNone/>
                      <wp:docPr id="20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096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144145</wp:posOffset>
                      </wp:positionV>
                      <wp:extent cx="133350" cy="114300"/>
                      <wp:effectExtent b="0" l="0" r="0" t="0"/>
                      <wp:wrapNone/>
                      <wp:docPr id="20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STORIA DELL’ARTE</w:t>
            </w:r>
          </w:p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Tre grandi artisti nella Firenze del Rinascimento</w:t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u w:val="single"/>
                <w:rtl w:val="0"/>
              </w:rPr>
              <w:t xml:space="preserve">REPLICA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Venerdì h. 10:00 – 12:00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maggio – 30 maggio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€ 25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Si allega ricevuta pagamento € ____________ (costo complessivo dei corsi scelti)</w:t>
            </w:r>
          </w:p>
          <w:p w:rsidR="00000000" w:rsidDel="00000000" w:rsidP="00000000" w:rsidRDefault="00000000" w:rsidRPr="00000000" w14:paraId="0000009F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" w:line="240" w:lineRule="auto"/>
        <w:ind w:left="-284" w:right="0" w:firstLine="3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. . . . . . . . . . . . . .                                                              firma . . . . . . . . . . . . . . . . . . . . . . . . .</w:t>
      </w:r>
    </w:p>
    <w:sectPr>
      <w:headerReference r:id="rId7" w:type="default"/>
      <w:pgSz w:h="16838" w:w="11906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123318" cy="656181"/>
          <wp:effectExtent b="0" l="0" r="0" t="0"/>
          <wp:docPr id="21" name="image14.png"/>
          <a:graphic>
            <a:graphicData uri="http://schemas.openxmlformats.org/drawingml/2006/picture">
              <pic:pic>
                <pic:nvPicPr>
                  <pic:cNvPr id="0" name="image1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3318" cy="6561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440000" cy="544800"/>
          <wp:effectExtent b="0" l="0" r="0" t="0"/>
          <wp:docPr id="22" name="image15.png"/>
          <a:graphic>
            <a:graphicData uri="http://schemas.openxmlformats.org/drawingml/2006/picture">
              <pic:pic>
                <pic:nvPicPr>
                  <pic:cNvPr id="0" name="image1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0000" cy="544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1291774</wp:posOffset>
              </wp:positionH>
              <wp:positionV relativeFrom="paragraph">
                <wp:posOffset>-1863</wp:posOffset>
              </wp:positionV>
              <wp:extent cx="3716594" cy="831809"/>
              <wp:effectExtent b="6985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6594" cy="8318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7A2C" w:rsidDel="00000000" w:rsidP="00AD7A2C" w:rsidRDefault="00AD7A2C" w:rsidRPr="00000000">
                          <w:pPr>
                            <w:pStyle w:val="Normale1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pacing w:line="243" w:lineRule="auto"/>
                            <w:ind w:left="8" w:right="-4"/>
                            <w:jc w:val="center"/>
                            <w:rPr>
                              <w:rFonts w:eastAsia="Calibri" w:asciiTheme="minorHAnsi" w:cstheme="minorHAnsi" w:hAnsiTheme="minorHAnsi"/>
                              <w:b w:val="1"/>
                              <w:color w:val="000000"/>
                            </w:rPr>
                          </w:pPr>
                          <w:r w:rsidDel="00000000" w:rsidR="00000000" w:rsidRPr="00000000">
                            <w:rPr>
                              <w:rFonts w:eastAsia="Calibri" w:asciiTheme="minorHAnsi" w:cstheme="minorHAnsi" w:hAnsiTheme="minorHAnsi"/>
                              <w:b w:val="1"/>
                              <w:color w:val="000000"/>
                            </w:rPr>
                            <w:t>Per il pagamento dei corsi:</w:t>
                          </w:r>
                        </w:p>
                        <w:p w:rsidR="00AD7A2C" w:rsidDel="00000000" w:rsidP="00AD7A2C" w:rsidRDefault="00AD7A2C" w:rsidRPr="00000000">
                          <w:pPr>
                            <w:pStyle w:val="Normale1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pacing w:line="243" w:lineRule="auto"/>
                            <w:ind w:left="8" w:right="-4"/>
                            <w:rPr>
                              <w:rFonts w:eastAsia="Calibri" w:asciiTheme="minorHAnsi" w:cstheme="minorHAnsi" w:hAnsiTheme="minorHAnsi"/>
                              <w:color w:val="000000"/>
                            </w:rPr>
                          </w:pPr>
                          <w:r w:rsidDel="00000000" w:rsidR="00000000" w:rsidRPr="00AD7A2C">
                            <w:rPr>
                              <w:rFonts w:eastAsia="Calibri" w:asciiTheme="minorHAnsi" w:cstheme="minorHAnsi" w:hAnsiTheme="minorHAnsi"/>
                              <w:b w:val="1"/>
                              <w:color w:val="000000"/>
                              <w:u w:val="single"/>
                            </w:rPr>
                            <w:t>BOLLETTINO POSTALE</w:t>
                          </w:r>
                          <w:r w:rsidDel="00000000" w:rsidR="00000000" w:rsidRPr="00000000">
                            <w:rPr>
                              <w:rFonts w:eastAsia="Calibri" w:asciiTheme="minorHAnsi" w:cstheme="minorHAnsi" w:hAnsiTheme="minorHAnsi"/>
                              <w:b w:val="1"/>
                              <w:color w:val="000000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eastAsia="Calibri" w:asciiTheme="minorHAnsi" w:cstheme="minorHAnsi" w:hAnsiTheme="minorHAnsi"/>
                              <w:b w:val="1"/>
                              <w:color w:val="000000"/>
                            </w:rPr>
                            <w:tab/>
                          </w:r>
                          <w:proofErr w:type="spellStart"/>
                          <w:r w:rsidDel="00000000" w:rsidR="00000000" w:rsidRPr="00AD7A2C">
                            <w:rPr>
                              <w:rFonts w:eastAsia="Calibri" w:asciiTheme="minorHAnsi" w:cstheme="minorHAnsi" w:hAnsiTheme="minorHAnsi"/>
                              <w:b w:val="1"/>
                              <w:color w:val="000000"/>
                            </w:rPr>
                            <w:t>ccp</w:t>
                          </w:r>
                          <w:proofErr w:type="spellEnd"/>
                          <w:r w:rsidDel="00000000" w:rsidR="00000000" w:rsidRPr="00AD7A2C">
                            <w:rPr>
                              <w:rFonts w:eastAsia="Calibri" w:asciiTheme="minorHAnsi" w:cstheme="minorHAnsi" w:hAnsiTheme="minorHAnsi"/>
                              <w:b w:val="1"/>
                              <w:color w:val="000000"/>
                            </w:rPr>
                            <w:t xml:space="preserve"> n</w:t>
                          </w:r>
                          <w:r w:rsidDel="00000000" w:rsidR="00000000" w:rsidRPr="00AD7A2C">
                            <w:rPr>
                              <w:rFonts w:eastAsia="Calibri" w:asciiTheme="minorHAnsi" w:cstheme="minorHAnsi" w:hAnsiTheme="minorHAnsi"/>
                              <w:color w:val="000000"/>
                            </w:rPr>
                            <w:t xml:space="preserve">° 1043831856 </w:t>
                          </w:r>
                        </w:p>
                        <w:p w:rsidR="00AD7A2C" w:rsidDel="00000000" w:rsidP="00AD7A2C" w:rsidRDefault="00AD7A2C" w:rsidRPr="00AD7A2C">
                          <w:pPr>
                            <w:pStyle w:val="Normale1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pacing w:line="243" w:lineRule="auto"/>
                            <w:ind w:left="8" w:right="-4"/>
                            <w:rPr>
                              <w:rFonts w:eastAsia="Calibri" w:asciiTheme="minorHAnsi" w:cstheme="minorHAnsi" w:hAnsiTheme="minorHAnsi"/>
                              <w:b w:val="1"/>
                              <w:color w:val="000000"/>
                              <w:sz w:val="20"/>
                              <w:szCs w:val="20"/>
                            </w:rPr>
                          </w:pPr>
                          <w:r w:rsidDel="00000000" w:rsidR="00000000" w:rsidRPr="00AD7A2C">
                            <w:rPr>
                              <w:rFonts w:eastAsia="Calibri" w:asciiTheme="minorHAnsi" w:cstheme="minorHAnsi" w:hAnsiTheme="minorHAnsi"/>
                              <w:color w:val="000000"/>
                            </w:rPr>
                            <w:t xml:space="preserve">intestato </w:t>
                          </w:r>
                          <w:r w:rsidDel="00000000" w:rsidR="00000000" w:rsidRPr="00AD7A2C">
                            <w:rPr>
                              <w:rFonts w:eastAsia="Calibri" w:asciiTheme="minorHAnsi" w:cstheme="minorHAnsi" w:hAnsiTheme="minorHAnsi"/>
                              <w:color w:val="000000"/>
                              <w:sz w:val="20"/>
                              <w:szCs w:val="20"/>
                            </w:rPr>
                            <w:t>“</w:t>
                          </w:r>
                          <w:proofErr w:type="spellStart"/>
                          <w:r w:rsidDel="00000000" w:rsidR="00000000" w:rsidRPr="00AD7A2C">
                            <w:rPr>
                              <w:rFonts w:eastAsia="Calibri" w:asciiTheme="minorHAnsi" w:cstheme="minorHAnsi" w:hAnsiTheme="minorHAnsi"/>
                              <w:color w:val="000000"/>
                              <w:sz w:val="20"/>
                              <w:szCs w:val="20"/>
                            </w:rPr>
                            <w:t>Ass</w:t>
                          </w:r>
                          <w:proofErr w:type="spellEnd"/>
                          <w:r w:rsidDel="00000000" w:rsidR="00000000" w:rsidRPr="00AD7A2C">
                            <w:rPr>
                              <w:rFonts w:eastAsia="Calibri" w:asciiTheme="minorHAnsi" w:cstheme="minorHAnsi" w:hAnsiTheme="minorHAnsi"/>
                              <w:color w:val="000000"/>
                              <w:sz w:val="20"/>
                              <w:szCs w:val="20"/>
                            </w:rPr>
                            <w:t>. amici della biblioteca comunale di Pontassieve”</w:t>
                          </w:r>
                        </w:p>
                        <w:p w:rsidR="007B31CB" w:rsidDel="00000000" w:rsidP="00AD7A2C" w:rsidRDefault="00AD7A2C" w:rsidRPr="00AD7A2C">
                          <w:pPr>
                            <w:spacing w:after="0" w:line="300" w:lineRule="auto"/>
                            <w:rPr>
                              <w:rFonts w:cstheme="minorHAnsi"/>
                            </w:rPr>
                          </w:pPr>
                          <w:r w:rsidDel="00000000" w:rsidR="00000000" w:rsidRPr="00AD7A2C">
                            <w:rPr>
                              <w:rFonts w:eastAsia="Calibri" w:cstheme="minorHAnsi"/>
                              <w:b w:val="1"/>
                              <w:color w:val="000000"/>
                              <w:u w:val="single"/>
                            </w:rPr>
                            <w:t xml:space="preserve">BONIFICO </w:t>
                          </w:r>
                          <w:r w:rsidDel="00000000" w:rsidR="00000000" w:rsidRPr="00000000">
                            <w:rPr>
                              <w:rFonts w:eastAsia="Calibri" w:cstheme="minorHAnsi"/>
                              <w:b w:val="1"/>
                              <w:color w:val="000000"/>
                            </w:rPr>
                            <w:t xml:space="preserve"> </w:t>
                          </w:r>
                          <w:r w:rsidDel="00000000" w:rsidR="00000000" w:rsidRPr="00AD7A2C">
                            <w:rPr>
                              <w:rFonts w:eastAsia="Calibri" w:cstheme="minorHAnsi"/>
                              <w:b w:val="1"/>
                              <w:color w:val="000000"/>
                            </w:rPr>
                            <w:t xml:space="preserve">Iban </w:t>
                          </w:r>
                          <w:r w:rsidDel="00000000" w:rsidR="00000000" w:rsidRPr="00AD7A2C">
                            <w:rPr>
                              <w:rFonts w:eastAsia="Calibri" w:cstheme="minorHAnsi"/>
                              <w:color w:val="000000"/>
                            </w:rPr>
                            <w:t>IT26V0760102800001043831856</w:t>
                          </w:r>
                        </w:p>
                      </w:txbxContent>
                    </wps:txbx>
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1291774</wp:posOffset>
              </wp:positionH>
              <wp:positionV relativeFrom="paragraph">
                <wp:posOffset>-1863</wp:posOffset>
              </wp:positionV>
              <wp:extent cx="3716594" cy="838794"/>
              <wp:effectExtent b="0" l="0" r="0" t="0"/>
              <wp:wrapNone/>
              <wp:docPr id="19" name="image21.png"/>
              <a:graphic>
                <a:graphicData uri="http://schemas.openxmlformats.org/drawingml/2006/picture">
                  <pic:pic>
                    <pic:nvPicPr>
                      <pic:cNvPr id="0" name="image21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16594" cy="83879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4.png"/><Relationship Id="rId2" Type="http://schemas.openxmlformats.org/officeDocument/2006/relationships/image" Target="media/image15.png"/><Relationship Id="rId3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